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D4" w:rsidRDefault="009704D4" w:rsidP="009704D4">
      <w:pPr>
        <w:pStyle w:val="a3"/>
        <w:jc w:val="center"/>
        <w:rPr>
          <w:b/>
        </w:rPr>
      </w:pPr>
      <w:r>
        <w:rPr>
          <w:b/>
        </w:rPr>
        <w:t>Пожароопасный период: главные правила безопасности</w:t>
      </w:r>
    </w:p>
    <w:p w:rsidR="009704D4" w:rsidRDefault="009704D4" w:rsidP="009704D4">
      <w:pPr>
        <w:pStyle w:val="a3"/>
      </w:pPr>
    </w:p>
    <w:p w:rsidR="009704D4" w:rsidRDefault="009704D4" w:rsidP="009704D4">
      <w:pPr>
        <w:pStyle w:val="a3"/>
        <w:rPr>
          <w:b/>
        </w:rPr>
      </w:pPr>
      <w:r>
        <w:rPr>
          <w:b/>
        </w:rPr>
        <w:t>Наиболее пожароопасными периодами являются середина и конец весны – когда почва покрыта сухой травой и листвой, летом и в начале осени при жаркой погоде и отсутствии осадков более недели. Дисциплинированность, сознательное поведение и строгое соблюдение несложных правил пожарной безопасности будет гарантией предотвращения загораний в природной среде. Все это в интересах каждого из нас.</w:t>
      </w:r>
    </w:p>
    <w:p w:rsidR="009704D4" w:rsidRDefault="009704D4" w:rsidP="009704D4">
      <w:pPr>
        <w:pStyle w:val="a3"/>
      </w:pPr>
      <w:r>
        <w:t xml:space="preserve">По статистике, 90% природных пожаров возникают по вине человека. Причины – неосторожное обращение с огнем, неконтролируемое выжигание сухой травы и соломы на сельскохозяйственных угодьях, разведение костров, производство огнеопасных работ в лесу. Резкое увеличение количества предпосылок к возникновению таких пожаров наблюдается в период праздников. Отдых в лесу становится бедой для природы и огромной проблемой для работников леса. 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Природные пожары создают угрозу населенным пунктам и могут </w:t>
      </w:r>
      <w:proofErr w:type="gramStart"/>
      <w:r>
        <w:rPr>
          <w:sz w:val="28"/>
          <w:szCs w:val="28"/>
        </w:rPr>
        <w:t>привести  к</w:t>
      </w:r>
      <w:proofErr w:type="gramEnd"/>
      <w:r>
        <w:rPr>
          <w:sz w:val="28"/>
          <w:szCs w:val="28"/>
        </w:rPr>
        <w:t xml:space="preserve"> гибели людей и уничтожению жилья. Чтобы не допустить природных пожаров, их распространения и приближения к населенным пунктам, необходимо помнить и соблюдать требования пожарной безопасности при посещении лесопарковых зон, на дачных участках и придомовых территориях.</w:t>
      </w:r>
    </w:p>
    <w:p w:rsidR="009704D4" w:rsidRDefault="009704D4" w:rsidP="009704D4">
      <w:pPr>
        <w:pStyle w:val="a3"/>
        <w:rPr>
          <w:szCs w:val="24"/>
        </w:rPr>
      </w:pPr>
      <w:r>
        <w:t>Для предотвращения возгораний в природной среде при повышении класса пожарной опасности предусмотрено введение особого противопожарного режима. На период действия особого противопожарного режима устанавливаются дополнительные требования пожарной безопасности, запрет на посещение гражданами лесов и въезд в них транспортных средств, проведения культурно-массовых и спортивных мероприятий, разведения костров, проведения лесосечных работ и работ, связанных с применением машин, открытого огня, принятие дополнительных мер, препятствующих распространению лесных и иных пожаров вне границ населенных пунктов на земли населенных пунктов.</w:t>
      </w:r>
    </w:p>
    <w:p w:rsidR="009704D4" w:rsidRDefault="009704D4" w:rsidP="009704D4">
      <w:pPr>
        <w:pStyle w:val="a3"/>
      </w:pPr>
      <w:r>
        <w:t>Дисциплинированность, сознательное поведение и строгое соблюдение несложных правил пожарной безопасности будет гарантией сбережения от пожаров. Это в интересах каждого из нас. Любая неосторожность в обращении с огнём может обернуться бедой для вас, для других людей, для природы. То, что она создавала веками, может погибнуть в огне за несколько часов.</w:t>
      </w:r>
    </w:p>
    <w:p w:rsidR="009704D4" w:rsidRDefault="009704D4" w:rsidP="009704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дачном участке запрещается: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для розжига печи бензин, керосин и прочие легковоспламеняющиеся жидкости;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класть на </w:t>
      </w:r>
      <w:proofErr w:type="spellStart"/>
      <w:r>
        <w:rPr>
          <w:sz w:val="28"/>
          <w:szCs w:val="28"/>
        </w:rPr>
        <w:t>притопочный</w:t>
      </w:r>
      <w:proofErr w:type="spellEnd"/>
      <w:r>
        <w:rPr>
          <w:sz w:val="28"/>
          <w:szCs w:val="28"/>
        </w:rPr>
        <w:t xml:space="preserve"> лист дрова и другие горючие материалы;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топить печь без присмотра;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выбрасывать не затушенные угли вблизи строений;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сжигать мусор и сухую траву на территории участка вблизи деревянных строений, пламя может легко распространиться и выйти из-под контроля;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разрешать детям разводить костры, играть с огнем.</w:t>
      </w:r>
    </w:p>
    <w:p w:rsidR="009704D4" w:rsidRDefault="009704D4" w:rsidP="009704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лесном массиве запрещается: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бросать горящие спички, окурки, тлеющую ветошь;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разводить костер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сельскохозяйственных культур;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выжигать сухую траву на лесных полянах,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поджигать камыш;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разводить костер в ветреную погоду и оставлять его без присмотра.</w:t>
      </w:r>
    </w:p>
    <w:p w:rsidR="009704D4" w:rsidRDefault="009704D4" w:rsidP="009704D4">
      <w:pPr>
        <w:pStyle w:val="a3"/>
        <w:rPr>
          <w:szCs w:val="24"/>
        </w:rPr>
      </w:pPr>
      <w:r>
        <w:t>В случае обнаружения лесного пожара необходимо сообщить об этом в круглосуточную диспетчерскую службу У</w:t>
      </w:r>
      <w:bookmarkStart w:id="0" w:name="_GoBack"/>
      <w:bookmarkEnd w:id="0"/>
      <w:r>
        <w:t xml:space="preserve">правления лесами Орловской области по телефону 8-4862-59-10-10, 48-10-72. 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 Позвоните в пожарную охрану (телефоны 01, 112, 101) и сообщите об обнаруженном очаге возгорания и как туда добраться. </w:t>
      </w:r>
    </w:p>
    <w:p w:rsidR="009704D4" w:rsidRDefault="009704D4" w:rsidP="009704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Вы попали в зону опасности: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очаг пожара, направление и скорость его распространения и немедленно двигайтесь в безопасное место;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сообщите о месте, размерах и характере пожара в службу спасения — 01 или 101, 112;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быстром приближении фронта пожара уходить от него необходимо только в наветренную сторону (идти на ветер), обходя очаг пожара сбоку, перпендикулярно направлению движения огня, используя открытые пространства;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невозможно уйти от пожара, войдите в водоем, или накройтесь мокрой одеждой, выйдя на открытое пространство, дышите воздухом возле земли — там он менее задымлен, рот и нос при этом прикройте ватно-марлевой повязкой или тряпкой.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выхода из зоны пожара сообщите о ее месте, размерах и характере в пожарную охрану, администрацию населенного пункта, лесничество.</w:t>
      </w:r>
    </w:p>
    <w:p w:rsidR="009704D4" w:rsidRDefault="009704D4" w:rsidP="00970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 </w:t>
      </w:r>
    </w:p>
    <w:p w:rsidR="009704D4" w:rsidRDefault="009704D4" w:rsidP="009704D4">
      <w:pPr>
        <w:ind w:firstLine="709"/>
        <w:jc w:val="right"/>
        <w:rPr>
          <w:b/>
          <w:sz w:val="28"/>
          <w:szCs w:val="28"/>
        </w:rPr>
      </w:pPr>
    </w:p>
    <w:p w:rsidR="009704D4" w:rsidRDefault="009704D4" w:rsidP="009704D4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ОНД и ПР по Орловскому району</w:t>
      </w:r>
    </w:p>
    <w:p w:rsidR="009704D4" w:rsidRDefault="009704D4" w:rsidP="009704D4">
      <w:pPr>
        <w:jc w:val="center"/>
        <w:rPr>
          <w:sz w:val="26"/>
          <w:szCs w:val="26"/>
        </w:rPr>
      </w:pPr>
    </w:p>
    <w:p w:rsidR="006E53CD" w:rsidRDefault="006E53CD"/>
    <w:sectPr w:rsidR="006E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61"/>
    <w:rsid w:val="006E53CD"/>
    <w:rsid w:val="009704D4"/>
    <w:rsid w:val="00C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C457-6778-47F1-8A01-B3FD8A21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9704D4"/>
    <w:pPr>
      <w:ind w:firstLine="709"/>
      <w:jc w:val="both"/>
    </w:pPr>
    <w:rPr>
      <w:sz w:val="28"/>
      <w:szCs w:val="28"/>
    </w:rPr>
  </w:style>
  <w:style w:type="character" w:customStyle="1" w:styleId="a4">
    <w:name w:val="Мой стиль Знак"/>
    <w:basedOn w:val="a0"/>
    <w:link w:val="a3"/>
    <w:rsid w:val="009704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2019-04-15T09:13:00Z</dcterms:created>
  <dcterms:modified xsi:type="dcterms:W3CDTF">2019-04-15T09:14:00Z</dcterms:modified>
</cp:coreProperties>
</file>