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09" w:rsidRDefault="000B210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187"/>
        <w:gridCol w:w="2305"/>
        <w:gridCol w:w="4156"/>
      </w:tblGrid>
      <w:tr w:rsidR="000B2109" w:rsidTr="002D2033">
        <w:trPr>
          <w:trHeight w:val="539"/>
        </w:trPr>
        <w:tc>
          <w:tcPr>
            <w:tcW w:w="3187" w:type="dxa"/>
          </w:tcPr>
          <w:p w:rsidR="000B2109" w:rsidRDefault="000B2109" w:rsidP="002D203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B2109" w:rsidRDefault="000B2109" w:rsidP="002D203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0B2109" w:rsidRDefault="000B2109" w:rsidP="002D2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0B2109" w:rsidRDefault="000B2109" w:rsidP="002D2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от  29.05.2023 года</w:t>
            </w:r>
          </w:p>
          <w:p w:rsidR="000B2109" w:rsidRDefault="000B2109" w:rsidP="002D2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232-о</w:t>
            </w:r>
          </w:p>
        </w:tc>
      </w:tr>
    </w:tbl>
    <w:p w:rsidR="000B2109" w:rsidRDefault="000B2109" w:rsidP="000B2109">
      <w:pPr>
        <w:pStyle w:val="Default"/>
      </w:pPr>
      <w:bookmarkStart w:id="0" w:name="_GoBack"/>
      <w:bookmarkEnd w:id="0"/>
    </w:p>
    <w:p w:rsidR="000B2109" w:rsidRDefault="000B2109" w:rsidP="000B2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B2109" w:rsidRDefault="000B2109" w:rsidP="000B2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 регионального конкурса по озеленению и благоустройству территорий общеобразовательных учреждений</w:t>
      </w:r>
    </w:p>
    <w:p w:rsidR="000B2109" w:rsidRDefault="000B2109" w:rsidP="000B2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«Лучший пришкольный участок - 2023»</w:t>
      </w:r>
    </w:p>
    <w:p w:rsidR="000B2109" w:rsidRDefault="000B2109" w:rsidP="000B2109">
      <w:pPr>
        <w:pStyle w:val="Default"/>
        <w:rPr>
          <w:b/>
          <w:bCs/>
          <w:sz w:val="28"/>
          <w:szCs w:val="28"/>
        </w:rPr>
      </w:pPr>
    </w:p>
    <w:p w:rsidR="000B2109" w:rsidRDefault="000B2109" w:rsidP="000B2109">
      <w:pPr>
        <w:pStyle w:val="Default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0B2109" w:rsidRDefault="000B2109" w:rsidP="000B2109">
      <w:pPr>
        <w:pStyle w:val="Default"/>
        <w:ind w:firstLine="708"/>
        <w:jc w:val="both"/>
      </w:pPr>
      <w:r>
        <w:rPr>
          <w:sz w:val="28"/>
          <w:szCs w:val="28"/>
        </w:rPr>
        <w:t>1.1. Конкурс проводится в целях повышения значимости пришкольных участков,  пришкольных учебно-опытных участков (учебных экологических троп, парков, дендрариев, цветников и т.д.) как средства обеспечения практической направленности изучения естественнонаучных дисциплин, а также повышения качества озеленения образовательных учреждений, участия обучающихся в озеленении пришкольной территории, в организации проектной, учебно-исследовательской, внеурочной деятельности с использованием территорий и материалов пришкольных участков, пришкольных учебно-опытных участков.</w:t>
      </w:r>
    </w:p>
    <w:p w:rsidR="000B2109" w:rsidRDefault="000B2109" w:rsidP="000B2109">
      <w:pPr>
        <w:pStyle w:val="Default"/>
        <w:ind w:firstLine="708"/>
        <w:jc w:val="both"/>
      </w:pPr>
      <w:r>
        <w:rPr>
          <w:sz w:val="28"/>
          <w:szCs w:val="28"/>
        </w:rPr>
        <w:t xml:space="preserve">1.2. Задачи конкурса: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Повышение качества озеленения территорий и интерьеров образовательных учреждений.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Привлечение учащихся к практической деятельности по озеленению и благоустройству школьных территорий.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>Совершенствование организации и содержания образовательной деятельности на пришкольных «зеленых» территориях.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Воспитание эстетического и экологически ориентированного отношения к сохранению и восстановлению природных богатств.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Оздоровление окружающей природной среды.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Выявление, поддержка и распространение современного педагогического опыта работы по озеленению и благоустройству территорий образовательных учреждений.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Выявление, поддержка и распространение современного педагогического опыта работы по организации проектной, учебно-исследовательской, внеурочной деятельности с использованием территорий и материалов пришкольных участков, пришкольных учебно-опытных участков, территорий образовательных учреждений.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Выявление и поощрение коллективов лучших образовательных учреждений, педагогических работников, занимающихся озеленением и благоустройством пришкольных территорий. </w:t>
      </w:r>
    </w:p>
    <w:p w:rsidR="000B2109" w:rsidRDefault="000B2109" w:rsidP="000B2109">
      <w:pPr>
        <w:pStyle w:val="Default"/>
        <w:numPr>
          <w:ilvl w:val="0"/>
          <w:numId w:val="2"/>
        </w:numPr>
        <w:ind w:left="0" w:firstLine="360"/>
        <w:jc w:val="both"/>
      </w:pPr>
      <w:r>
        <w:rPr>
          <w:sz w:val="28"/>
          <w:szCs w:val="28"/>
        </w:rPr>
        <w:t xml:space="preserve">Оценка состояния пришкольных природных участков, пришкольных учебно-опытных участков. </w:t>
      </w:r>
    </w:p>
    <w:p w:rsidR="000B2109" w:rsidRDefault="000B2109" w:rsidP="000B2109">
      <w:pPr>
        <w:pStyle w:val="Default"/>
        <w:ind w:firstLine="708"/>
        <w:jc w:val="both"/>
      </w:pPr>
      <w:r w:rsidRPr="00263DF9">
        <w:rPr>
          <w:sz w:val="28"/>
          <w:szCs w:val="28"/>
        </w:rPr>
        <w:t>1.3. Учредителем конкурса является БУ ОО ДПО «Институт развития</w:t>
      </w:r>
      <w:r w:rsidRPr="00263DF9">
        <w:rPr>
          <w:b/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бразования». </w:t>
      </w:r>
    </w:p>
    <w:p w:rsidR="000B2109" w:rsidRDefault="000B2109" w:rsidP="000B2109">
      <w:pPr>
        <w:pStyle w:val="Default"/>
        <w:jc w:val="both"/>
        <w:rPr>
          <w:b/>
          <w:bCs/>
          <w:sz w:val="28"/>
          <w:szCs w:val="28"/>
        </w:rPr>
      </w:pPr>
    </w:p>
    <w:p w:rsidR="000B2109" w:rsidRDefault="000B2109" w:rsidP="000B2109">
      <w:pPr>
        <w:pStyle w:val="Default"/>
        <w:jc w:val="center"/>
      </w:pPr>
      <w:r>
        <w:rPr>
          <w:b/>
          <w:bCs/>
          <w:sz w:val="28"/>
          <w:szCs w:val="28"/>
        </w:rPr>
        <w:t>2. Участники конкурса</w:t>
      </w:r>
    </w:p>
    <w:p w:rsidR="000B2109" w:rsidRDefault="000B2109" w:rsidP="000B2109">
      <w:pPr>
        <w:pStyle w:val="Default"/>
        <w:ind w:firstLine="708"/>
        <w:jc w:val="both"/>
      </w:pPr>
      <w:r>
        <w:rPr>
          <w:sz w:val="28"/>
          <w:szCs w:val="28"/>
        </w:rPr>
        <w:t xml:space="preserve">2.1. В конкурсе участвуют коллективы общеобразовательных учреждений всех типов и видов, имеющие пришкольные природные участки, пришкольные учебно-опытные участки, либо занимающиеся озеленением территорий и интерьеров (учащиеся и педагоги общеобразовательных учреждений).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center"/>
      </w:pPr>
      <w:r>
        <w:rPr>
          <w:b/>
          <w:bCs/>
          <w:sz w:val="28"/>
          <w:szCs w:val="28"/>
        </w:rPr>
        <w:t>3. Сроки и условия проведения конкурса</w:t>
      </w:r>
    </w:p>
    <w:p w:rsidR="000B2109" w:rsidRDefault="000B2109" w:rsidP="000B2109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3.1. Конкурс проводится в период с 09 июня  до 10 ноября 2023 года.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3.2. Номинации конкурса:</w:t>
      </w:r>
    </w:p>
    <w:p w:rsidR="000B2109" w:rsidRDefault="000B2109" w:rsidP="000B2109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«Пришкольный природный участок»</w:t>
      </w:r>
    </w:p>
    <w:p w:rsidR="000B2109" w:rsidRDefault="000B2109" w:rsidP="000B2109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«Пришкольный учебно-опытный участок»</w:t>
      </w:r>
    </w:p>
    <w:p w:rsidR="000B2109" w:rsidRDefault="000B2109" w:rsidP="000B21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Заявки на участие (приложение № 1</w:t>
      </w:r>
      <w:r w:rsidRPr="00F31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положению) и конкурсные работы (приложением 2 к положению), согласие на обработку персональных данных (приложение 3 к положению) принимаются до 15 октября 2023 года по форме  на электронный адрес </w:t>
      </w:r>
      <w:r>
        <w:rPr>
          <w:rStyle w:val="a6"/>
          <w:sz w:val="28"/>
          <w:szCs w:val="28"/>
        </w:rPr>
        <w:t>konkurs.oend@yandex.ru</w:t>
      </w:r>
    </w:p>
    <w:p w:rsidR="000B2109" w:rsidRDefault="000B2109" w:rsidP="000B21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Представленные на Конкурс материалы оцениваются в соответствии с критериями (приложения 4 и 5 к положению).</w:t>
      </w:r>
    </w:p>
    <w:p w:rsidR="000B2109" w:rsidRDefault="000B2109" w:rsidP="000B2109">
      <w:pPr>
        <w:pStyle w:val="Default"/>
        <w:rPr>
          <w:b/>
          <w:bCs/>
          <w:sz w:val="28"/>
          <w:szCs w:val="28"/>
        </w:rPr>
      </w:pPr>
    </w:p>
    <w:p w:rsidR="000B2109" w:rsidRDefault="000B2109" w:rsidP="000B210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4. Требования к содержанию и оформлению конкурсных работ</w:t>
      </w:r>
    </w:p>
    <w:p w:rsidR="000B2109" w:rsidRDefault="000B2109" w:rsidP="000B210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4.1. Конкурсные работы необходимо представить в соответствии с приложением 1 к настоящему Положению.</w:t>
      </w:r>
    </w:p>
    <w:p w:rsidR="000B2109" w:rsidRDefault="000B2109" w:rsidP="000B2109">
      <w:pPr>
        <w:pStyle w:val="Default"/>
        <w:jc w:val="center"/>
        <w:rPr>
          <w:b/>
          <w:bCs/>
          <w:sz w:val="28"/>
          <w:szCs w:val="28"/>
        </w:rPr>
      </w:pPr>
    </w:p>
    <w:p w:rsidR="000B2109" w:rsidRDefault="000B2109" w:rsidP="000B2109">
      <w:pPr>
        <w:pStyle w:val="Default"/>
        <w:jc w:val="center"/>
      </w:pPr>
      <w:r>
        <w:rPr>
          <w:b/>
          <w:bCs/>
          <w:sz w:val="28"/>
          <w:szCs w:val="28"/>
        </w:rPr>
        <w:t>5. Подведение итогов конкурса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Итоги конкурса подводятся по результатам экспертных оценок жюри конкурса.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Педагогические коллективы, занявшие по итогам конкурса призовые места, награждаются дипломами и ценными призами.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5.3. Критериями оценки творческих работ являются: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качество оформления;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композиция работы;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актуальность темы;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креативность идеи; </w:t>
      </w:r>
    </w:p>
    <w:p w:rsidR="000B2109" w:rsidRDefault="000B2109" w:rsidP="000B210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 выразительность работы;</w:t>
      </w:r>
    </w:p>
    <w:p w:rsidR="000B2109" w:rsidRDefault="000B2109" w:rsidP="000B21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материалов и территорий пришкольных зеленых территорий в организации образовательной деятельности по естественнонаучным дисциплинам.</w:t>
      </w:r>
    </w:p>
    <w:p w:rsidR="000B2109" w:rsidRDefault="000B2109" w:rsidP="000B2109">
      <w:pPr>
        <w:pStyle w:val="Heading11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0B2109" w:rsidRDefault="000B2109" w:rsidP="000B2109">
      <w:pPr>
        <w:pStyle w:val="Heading11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Награждение</w:t>
      </w:r>
    </w:p>
    <w:p w:rsidR="000B2109" w:rsidRDefault="000B2109" w:rsidP="000B21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 итогам Конкурса жюри определяет победителей и призеров по номинациям.</w:t>
      </w:r>
    </w:p>
    <w:p w:rsidR="000B2109" w:rsidRDefault="000B2109" w:rsidP="000B210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6.2. Победители и призеры Конкурса награждаются дипломами организатора.</w:t>
      </w:r>
    </w:p>
    <w:p w:rsidR="000B2109" w:rsidRDefault="000B2109" w:rsidP="000B210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 Конкурсанты, не вошедшие в число победителей и призёров, поощряются сертификатами участника.</w:t>
      </w:r>
    </w:p>
    <w:p w:rsidR="000B2109" w:rsidRDefault="000B2109" w:rsidP="000B2109">
      <w:pPr>
        <w:pStyle w:val="Default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0B2109" w:rsidTr="002D2033">
        <w:trPr>
          <w:trHeight w:val="539"/>
        </w:trPr>
        <w:tc>
          <w:tcPr>
            <w:tcW w:w="4962" w:type="dxa"/>
          </w:tcPr>
          <w:p w:rsidR="000B2109" w:rsidRDefault="000B2109" w:rsidP="002D2033">
            <w:pPr>
              <w:widowControl w:val="0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по озеленению и благоустройству территорий общеобразовательных учреждений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пришкольный участок — 2023»</w:t>
            </w:r>
          </w:p>
        </w:tc>
      </w:tr>
    </w:tbl>
    <w:p w:rsidR="000B2109" w:rsidRDefault="000B2109" w:rsidP="000B2109">
      <w:pPr>
        <w:rPr>
          <w:rFonts w:ascii="Times New Roman" w:hAnsi="Times New Roman" w:cs="Times New Roman"/>
          <w:sz w:val="24"/>
          <w:szCs w:val="24"/>
        </w:rPr>
      </w:pPr>
    </w:p>
    <w:p w:rsidR="000B2109" w:rsidRDefault="000B2109" w:rsidP="000B2109">
      <w:pPr>
        <w:pStyle w:val="a7"/>
        <w:ind w:left="1621" w:right="18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участие 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региональном конкурсе </w:t>
      </w:r>
      <w:r>
        <w:rPr>
          <w:rFonts w:ascii="Times New Roman" w:hAnsi="Times New Roman"/>
          <w:sz w:val="28"/>
          <w:szCs w:val="28"/>
        </w:rPr>
        <w:t>по озеленению и благоустройству территорий общеобразовательных учреждений</w:t>
      </w: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пришкольный участок — 2023»</w:t>
      </w:r>
    </w:p>
    <w:p w:rsidR="000B2109" w:rsidRDefault="000B2109" w:rsidP="000B2109">
      <w:pPr>
        <w:pStyle w:val="a7"/>
        <w:spacing w:before="11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Ind w:w="11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06"/>
        <w:gridCol w:w="3544"/>
      </w:tblGrid>
      <w:tr w:rsidR="000B2109" w:rsidTr="002D2033">
        <w:trPr>
          <w:trHeight w:val="644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tabs>
                <w:tab w:val="left" w:pos="1964"/>
                <w:tab w:val="left" w:pos="3185"/>
              </w:tabs>
              <w:spacing w:after="0" w:line="320" w:lineRule="atLeast"/>
              <w:ind w:left="110"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отчество</w:t>
            </w:r>
          </w:p>
          <w:p w:rsidR="000B2109" w:rsidRDefault="000B2109" w:rsidP="002D2033">
            <w:pPr>
              <w:pStyle w:val="TableParagraph"/>
              <w:widowControl w:val="0"/>
              <w:tabs>
                <w:tab w:val="left" w:pos="1964"/>
                <w:tab w:val="left" w:pos="3185"/>
              </w:tabs>
              <w:spacing w:after="0" w:line="320" w:lineRule="atLeast"/>
              <w:ind w:left="110"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авторов, 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09" w:rsidTr="002D2033">
        <w:trPr>
          <w:trHeight w:val="643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tabs>
                <w:tab w:val="left" w:pos="2756"/>
              </w:tabs>
              <w:spacing w:after="0" w:line="320" w:lineRule="atLeast"/>
              <w:ind w:left="110" w:righ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(город/район)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09" w:rsidTr="002D2033">
        <w:trPr>
          <w:trHeight w:val="643"/>
        </w:trPr>
        <w:tc>
          <w:tcPr>
            <w:tcW w:w="5706" w:type="dxa"/>
            <w:tcBorders>
              <w:left w:val="single" w:sz="4" w:space="0" w:color="000000"/>
              <w:bottom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tabs>
                <w:tab w:val="left" w:pos="2538"/>
              </w:tabs>
              <w:spacing w:after="0" w:line="320" w:lineRule="atLeast"/>
              <w:ind w:left="110" w:right="96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0B2109" w:rsidRDefault="000B2109" w:rsidP="002D2033">
            <w:pPr>
              <w:pStyle w:val="TableParagraph"/>
              <w:widowControl w:val="0"/>
              <w:tabs>
                <w:tab w:val="left" w:pos="2538"/>
              </w:tabs>
              <w:spacing w:after="0" w:line="320" w:lineRule="atLeast"/>
              <w:ind w:left="110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уставом)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09" w:rsidTr="002D2033">
        <w:trPr>
          <w:trHeight w:val="643"/>
        </w:trPr>
        <w:tc>
          <w:tcPr>
            <w:tcW w:w="5706" w:type="dxa"/>
            <w:tcBorders>
              <w:left w:val="single" w:sz="4" w:space="0" w:color="000000"/>
              <w:bottom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tabs>
                <w:tab w:val="left" w:pos="2538"/>
              </w:tabs>
              <w:spacing w:after="0" w:line="301" w:lineRule="exact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  <w:p w:rsidR="000B2109" w:rsidRDefault="000B2109" w:rsidP="002D2033">
            <w:pPr>
              <w:pStyle w:val="TableParagraph"/>
              <w:widowControl w:val="0"/>
              <w:tabs>
                <w:tab w:val="left" w:pos="2538"/>
              </w:tabs>
              <w:spacing w:after="0" w:line="301" w:lineRule="exact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09" w:rsidTr="002D2033">
        <w:trPr>
          <w:trHeight w:val="322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pacing w:after="0" w:line="30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09" w:rsidTr="002D2033">
        <w:trPr>
          <w:trHeight w:val="321"/>
        </w:trPr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pacing w:after="0" w:line="30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авторов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09" w:rsidRDefault="000B2109" w:rsidP="002D2033">
            <w:pPr>
              <w:pStyle w:val="TableParagraph"/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109" w:rsidRDefault="000B2109" w:rsidP="000B2109">
      <w:pPr>
        <w:pStyle w:val="Default"/>
        <w:rPr>
          <w:sz w:val="28"/>
          <w:szCs w:val="28"/>
        </w:rPr>
      </w:pPr>
    </w:p>
    <w:p w:rsidR="000B2109" w:rsidRDefault="000B2109" w:rsidP="000B2109">
      <w:pPr>
        <w:pStyle w:val="Default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pStyle w:val="Default"/>
        <w:jc w:val="both"/>
        <w:rPr>
          <w:sz w:val="28"/>
          <w:szCs w:val="28"/>
        </w:rPr>
      </w:pPr>
    </w:p>
    <w:p w:rsidR="000B2109" w:rsidRDefault="000B2109" w:rsidP="000B210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B2109" w:rsidRDefault="000B2109" w:rsidP="000B2109">
      <w:pPr>
        <w:spacing w:after="0" w:line="240" w:lineRule="auto"/>
        <w:ind w:right="-1" w:firstLine="567"/>
        <w:jc w:val="both"/>
        <w:rPr>
          <w:sz w:val="28"/>
          <w:szCs w:val="28"/>
        </w:rPr>
      </w:pPr>
    </w:p>
    <w:p w:rsidR="000B2109" w:rsidRDefault="000B2109" w:rsidP="000B21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0B2109" w:rsidTr="002D2033">
        <w:trPr>
          <w:trHeight w:val="539"/>
        </w:trPr>
        <w:tc>
          <w:tcPr>
            <w:tcW w:w="4962" w:type="dxa"/>
          </w:tcPr>
          <w:p w:rsidR="000B2109" w:rsidRDefault="000B2109" w:rsidP="002D2033">
            <w:pPr>
              <w:widowControl w:val="0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по озеленению и благоустройству территорий общеобразовательных учреждений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пришкольный участок — 2023»</w:t>
            </w:r>
          </w:p>
        </w:tc>
      </w:tr>
    </w:tbl>
    <w:p w:rsidR="000B2109" w:rsidRDefault="000B2109" w:rsidP="000B2109">
      <w:pPr>
        <w:pStyle w:val="Default"/>
        <w:rPr>
          <w:sz w:val="28"/>
          <w:szCs w:val="28"/>
        </w:rPr>
      </w:pPr>
    </w:p>
    <w:p w:rsidR="000B2109" w:rsidRDefault="000B2109" w:rsidP="000B2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конкурсных работ, </w:t>
      </w:r>
    </w:p>
    <w:p w:rsidR="000B2109" w:rsidRDefault="000B2109" w:rsidP="000B2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представленных на конкурс «Лучший пришкольный участок - 2023»</w:t>
      </w:r>
    </w:p>
    <w:p w:rsidR="000B2109" w:rsidRDefault="000B2109" w:rsidP="000B2109">
      <w:pPr>
        <w:pStyle w:val="Default"/>
        <w:jc w:val="center"/>
        <w:rPr>
          <w:sz w:val="28"/>
          <w:szCs w:val="28"/>
        </w:rPr>
      </w:pPr>
    </w:p>
    <w:p w:rsidR="000B2109" w:rsidRDefault="000B2109" w:rsidP="000B21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Работа должна иметь: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 с указанием названия коллектива и ответственного за исполнение работы, года составления;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план-схему фактического озеленения участка или фото и план реализованного проекта озеленения участка; </w:t>
      </w:r>
    </w:p>
    <w:p w:rsidR="000B2109" w:rsidRDefault="000B2109" w:rsidP="000B21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Фотоматериалы (видеоролики) должны отображать общую картину расположения насаждений и благоустройства пришкольной территории. Желательно, чтобы фотоматериалы (видеоролики) отображали динамику развития благоустройства пришкольной территории. </w:t>
      </w:r>
    </w:p>
    <w:p w:rsidR="000B2109" w:rsidRDefault="000B2109" w:rsidP="000B21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отражающие содержание работы и организации образовательной деятельности с использованием пришкольного участка.</w:t>
      </w:r>
    </w:p>
    <w:p w:rsidR="000B2109" w:rsidRDefault="000B2109" w:rsidP="000B21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Основные показатели, учитываемые при оценке работ: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эстетическое оформление территории учебного заведения;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цветников, газонов, их разнообразие и оригинальность композиции;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дендрария (наличие коллекционного отделения, экзотических, </w:t>
      </w:r>
      <w:proofErr w:type="spellStart"/>
      <w:r>
        <w:rPr>
          <w:sz w:val="28"/>
          <w:szCs w:val="28"/>
        </w:rPr>
        <w:t>интродуцированных</w:t>
      </w:r>
      <w:proofErr w:type="spellEnd"/>
      <w:r>
        <w:rPr>
          <w:sz w:val="28"/>
          <w:szCs w:val="28"/>
        </w:rPr>
        <w:t xml:space="preserve"> пород деревьев и кустарников, аллей, декоративных групп деревьев и т.п.);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и состав видов деревьев и кустарников живой изгороди;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проекта озеленения территории учебного заведения, примыкающих площадей и состояния его исполнения; 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образовательной деятельности на территории пришкольного участка, пришкольного учебно-опытного участка (наличие проектов, проектно-исследовательской деятельности, исследовательской, внеурочной деятельности  с использованием материалов и территорий пришкольных участков;</w:t>
      </w:r>
    </w:p>
    <w:p w:rsidR="000B2109" w:rsidRDefault="000B2109" w:rsidP="000B21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участие школьников в работах по благоустройству пришкольной территории, в работах на учебно-опытных участках, в организации проектной, проектно-исследовательской, исследовательской, внеурочной деятельности  с использованием материалов и территорий пришкольных участков.</w:t>
      </w:r>
    </w:p>
    <w:p w:rsidR="000B2109" w:rsidRDefault="000B2109" w:rsidP="000B2109">
      <w:pPr>
        <w:pStyle w:val="Default"/>
        <w:tabs>
          <w:tab w:val="left" w:pos="7530"/>
        </w:tabs>
        <w:rPr>
          <w:sz w:val="28"/>
          <w:szCs w:val="28"/>
        </w:rPr>
      </w:pPr>
    </w:p>
    <w:p w:rsidR="000B2109" w:rsidRDefault="000B2109" w:rsidP="000B2109">
      <w:pPr>
        <w:pStyle w:val="Default"/>
        <w:tabs>
          <w:tab w:val="left" w:pos="7530"/>
        </w:tabs>
        <w:rPr>
          <w:sz w:val="28"/>
          <w:szCs w:val="28"/>
        </w:rPr>
      </w:pPr>
    </w:p>
    <w:p w:rsidR="000B2109" w:rsidRDefault="000B2109" w:rsidP="000B2109">
      <w:pPr>
        <w:pStyle w:val="Default"/>
        <w:tabs>
          <w:tab w:val="left" w:pos="7530"/>
        </w:tabs>
        <w:rPr>
          <w:sz w:val="28"/>
          <w:szCs w:val="28"/>
        </w:rPr>
      </w:pPr>
    </w:p>
    <w:p w:rsidR="000B2109" w:rsidRDefault="000B2109" w:rsidP="000B2109">
      <w:pPr>
        <w:pStyle w:val="Default"/>
        <w:tabs>
          <w:tab w:val="left" w:pos="7530"/>
        </w:tabs>
        <w:rPr>
          <w:sz w:val="28"/>
          <w:szCs w:val="28"/>
        </w:rPr>
      </w:pPr>
    </w:p>
    <w:p w:rsidR="000B2109" w:rsidRDefault="000B2109" w:rsidP="000B2109">
      <w:pPr>
        <w:pStyle w:val="Default"/>
        <w:tabs>
          <w:tab w:val="left" w:pos="7530"/>
        </w:tabs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0B2109" w:rsidTr="002D2033">
        <w:trPr>
          <w:trHeight w:val="539"/>
        </w:trPr>
        <w:tc>
          <w:tcPr>
            <w:tcW w:w="4962" w:type="dxa"/>
          </w:tcPr>
          <w:p w:rsidR="000B2109" w:rsidRDefault="000B2109" w:rsidP="002D2033">
            <w:pPr>
              <w:widowControl w:val="0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по озеленению и благоустройству территорий общеобразовательных учреждений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пришкольный участок — 2023»</w:t>
            </w:r>
          </w:p>
        </w:tc>
      </w:tr>
    </w:tbl>
    <w:p w:rsidR="000B2109" w:rsidRDefault="000B2109" w:rsidP="000B2109">
      <w:pPr>
        <w:ind w:left="1621" w:right="1830"/>
        <w:jc w:val="center"/>
        <w:rPr>
          <w:rFonts w:ascii="Times New Roman" w:hAnsi="Times New Roman" w:cs="Times New Roman"/>
          <w:sz w:val="24"/>
          <w:szCs w:val="24"/>
        </w:rPr>
      </w:pPr>
    </w:p>
    <w:p w:rsidR="000B2109" w:rsidRDefault="000B2109" w:rsidP="000B2109">
      <w:pPr>
        <w:ind w:left="1621" w:right="18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</w:p>
    <w:p w:rsidR="000B2109" w:rsidRDefault="000B2109" w:rsidP="000B2109">
      <w:pPr>
        <w:tabs>
          <w:tab w:val="left" w:pos="479"/>
          <w:tab w:val="left" w:pos="1679"/>
          <w:tab w:val="left" w:pos="2334"/>
        </w:tabs>
        <w:spacing w:before="161" w:after="0"/>
        <w:ind w:right="3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B2109" w:rsidRDefault="000B2109" w:rsidP="000B2109">
      <w:pPr>
        <w:tabs>
          <w:tab w:val="left" w:pos="9163"/>
        </w:tabs>
        <w:spacing w:before="160" w:after="0"/>
        <w:ind w:lef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2109" w:rsidRDefault="000B2109" w:rsidP="000B2109">
      <w:pPr>
        <w:spacing w:before="160" w:after="0"/>
        <w:ind w:left="535" w:right="7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полностью)</w:t>
      </w:r>
    </w:p>
    <w:p w:rsidR="000B2109" w:rsidRDefault="000B2109" w:rsidP="000B2109">
      <w:pPr>
        <w:tabs>
          <w:tab w:val="left" w:pos="4203"/>
          <w:tab w:val="left" w:pos="6276"/>
          <w:tab w:val="left" w:pos="9319"/>
        </w:tabs>
        <w:spacing w:before="160" w:after="0"/>
        <w:ind w:lef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B2109" w:rsidRDefault="000B2109" w:rsidP="000B2109">
      <w:pPr>
        <w:spacing w:before="160" w:after="0"/>
        <w:ind w:left="1621" w:right="18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(вид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документа,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личность)</w:t>
      </w:r>
    </w:p>
    <w:p w:rsidR="000B2109" w:rsidRDefault="000B2109" w:rsidP="000B2109">
      <w:pPr>
        <w:tabs>
          <w:tab w:val="left" w:pos="6153"/>
          <w:tab w:val="left" w:pos="9330"/>
        </w:tabs>
        <w:spacing w:before="160" w:after="0"/>
        <w:ind w:lef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B2109" w:rsidRDefault="000B2109" w:rsidP="000B2109">
      <w:pPr>
        <w:spacing w:before="160" w:after="0"/>
        <w:ind w:left="540" w:right="7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когда)</w:t>
      </w:r>
    </w:p>
    <w:p w:rsidR="000B2109" w:rsidRDefault="000B2109" w:rsidP="000B2109">
      <w:pPr>
        <w:tabs>
          <w:tab w:val="left" w:pos="9347"/>
        </w:tabs>
        <w:spacing w:before="160" w:after="0"/>
        <w:ind w:lef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B2109" w:rsidRDefault="000B2109" w:rsidP="000B21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2109" w:rsidRDefault="000B2109" w:rsidP="000B2109">
      <w:pPr>
        <w:pStyle w:val="a7"/>
        <w:spacing w:before="7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175" distB="3175" distL="0" distR="0" simplePos="0" relativeHeight="251659264" behindDoc="0" locked="0" layoutInCell="0" allowOverlap="1" wp14:anchorId="32A289DC" wp14:editId="208F811C">
                <wp:simplePos x="0" y="0"/>
                <wp:positionH relativeFrom="page">
                  <wp:posOffset>1082040</wp:posOffset>
                </wp:positionH>
                <wp:positionV relativeFrom="paragraph">
                  <wp:posOffset>127635</wp:posOffset>
                </wp:positionV>
                <wp:extent cx="5791835" cy="635"/>
                <wp:effectExtent l="0" t="3175" r="0" b="3175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6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45D72" id="Изображение1" o:spid="_x0000_s1026" style="position:absolute;z-index:251659264;visibility:visible;mso-wrap-style:square;mso-wrap-distance-left:0;mso-wrap-distance-top:.25pt;mso-wrap-distance-right:0;mso-wrap-distance-bottom:.25pt;mso-position-horizontal:absolute;mso-position-horizontal-relative:page;mso-position-vertical:absolute;mso-position-vertical-relative:text" from="85.2pt,10.05pt" to="541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" o:allowincell="f" strokeweight=".18mm">
                <v:stroke joinstyle="miter"/>
                <w10:wrap anchorx="page"/>
              </v:line>
            </w:pict>
          </mc:Fallback>
        </mc:AlternateContent>
      </w:r>
    </w:p>
    <w:p w:rsidR="000B2109" w:rsidRDefault="000B2109" w:rsidP="000B2109">
      <w:pPr>
        <w:spacing w:after="0" w:line="240" w:lineRule="auto"/>
        <w:ind w:righ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своё согласие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 Согласие даётся мною в целях представления документов в Оргкомитет регионального конкурса по озеленению и благоустройству территорий общеобразовательных учреждений «Лучший пришкольный участок — 2023»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Конкурс) для обеспечения моего участия в конкурсе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распространяется на следующую информацию: фамилия, имя, отчество, год, месяц, дата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относящаяся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оператору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персональные данные), предусмотренная Федеральным законом от 27 июля 2006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152-ФЗ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персональных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данных».</w:t>
      </w:r>
    </w:p>
    <w:p w:rsidR="000B2109" w:rsidRDefault="000B2109" w:rsidP="000B2109">
      <w:pPr>
        <w:spacing w:after="0"/>
        <w:ind w:left="124" w:right="330" w:firstLine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 выше целей, включая – без ограничения – сбор, систематизацию, накопление,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(обновление,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 передача) персональных данных, а также осуществление любых иных действий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моими персональными данными с учётом требований действующего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B2109" w:rsidRDefault="000B2109" w:rsidP="000B2109">
      <w:pPr>
        <w:tabs>
          <w:tab w:val="left" w:pos="6663"/>
        </w:tabs>
        <w:spacing w:before="160" w:after="0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0B2109" w:rsidRDefault="000B2109" w:rsidP="000B2109">
      <w:pPr>
        <w:pStyle w:val="Default"/>
        <w:rPr>
          <w:sz w:val="28"/>
          <w:szCs w:val="28"/>
        </w:rPr>
      </w:pPr>
    </w:p>
    <w:p w:rsidR="000B2109" w:rsidRDefault="000B2109" w:rsidP="000B2109">
      <w:pPr>
        <w:pStyle w:val="Default"/>
        <w:rPr>
          <w:sz w:val="28"/>
          <w:szCs w:val="28"/>
        </w:rPr>
      </w:pPr>
    </w:p>
    <w:p w:rsidR="000B2109" w:rsidRDefault="000B2109" w:rsidP="000B2109">
      <w:pPr>
        <w:pStyle w:val="Default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0B2109" w:rsidTr="002D2033">
        <w:trPr>
          <w:trHeight w:val="539"/>
        </w:trPr>
        <w:tc>
          <w:tcPr>
            <w:tcW w:w="4962" w:type="dxa"/>
          </w:tcPr>
          <w:p w:rsidR="000B2109" w:rsidRDefault="000B2109" w:rsidP="002D2033">
            <w:pPr>
              <w:widowControl w:val="0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по озеленению и благоустройству территорий общеобразовательных учреждений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пришкольный участок — 2023»</w:t>
            </w:r>
          </w:p>
        </w:tc>
      </w:tr>
    </w:tbl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по 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оминации  «Пришкольный природный участок»</w:t>
      </w: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 ( наименование учебного заведения)</w:t>
      </w:r>
    </w:p>
    <w:p w:rsidR="000B2109" w:rsidRDefault="000B2109" w:rsidP="000B2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(ФИО ответственного за пришкольный участок, автора проекта)</w:t>
      </w:r>
    </w:p>
    <w:p w:rsidR="000B2109" w:rsidRDefault="000B2109" w:rsidP="000B2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76"/>
        <w:gridCol w:w="5454"/>
        <w:gridCol w:w="1694"/>
        <w:gridCol w:w="1647"/>
      </w:tblGrid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</w:tc>
      </w:tr>
      <w:tr w:rsidR="000B2109" w:rsidRPr="00AA26A4" w:rsidTr="002D2033">
        <w:trPr>
          <w:trHeight w:val="325"/>
        </w:trPr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Всего контингент учащихся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Площадь пришкольной территории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A26A4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Площадь, приходящаяся на 1 уч-ся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A26A4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Кол-во произрастающих деревьев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Посажено в текущем году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Кол-во произрастающих кустарников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Посажено в текущем году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Протяженность живой изгороди территории учебного заведения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пейзажных групп деревьев и кустарников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пришкольного питомника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A26A4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  <w:r w:rsidRPr="00AA26A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дендрария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A26A4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  <w:r w:rsidRPr="00AA26A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 xml:space="preserve">Видовое разнообразие </w:t>
            </w:r>
            <w:proofErr w:type="spellStart"/>
            <w:r w:rsidRPr="00AA26A4">
              <w:rPr>
                <w:rFonts w:eastAsia="Calibri"/>
                <w:color w:val="000000"/>
                <w:sz w:val="28"/>
                <w:szCs w:val="28"/>
              </w:rPr>
              <w:t>древесно</w:t>
            </w:r>
            <w:proofErr w:type="spellEnd"/>
            <w:r w:rsidRPr="00AA26A4">
              <w:rPr>
                <w:rFonts w:eastAsia="Calibri"/>
                <w:color w:val="000000"/>
                <w:sz w:val="28"/>
                <w:szCs w:val="28"/>
              </w:rPr>
              <w:t xml:space="preserve"> – кустарниковых растений коллекционного отдела дендрария (Флористический список)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(площадь) цветников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A26A4">
              <w:rPr>
                <w:rFonts w:eastAsia="Calibri"/>
                <w:color w:val="000000"/>
                <w:sz w:val="28"/>
                <w:szCs w:val="28"/>
              </w:rPr>
              <w:t>кв.м</w:t>
            </w:r>
            <w:proofErr w:type="spellEnd"/>
            <w:r w:rsidRPr="00AA26A4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Видовое разнообразие цветочно- декоративных растений открытого грунта на участке ОУ (Флористический список)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цветников различных типов</w:t>
            </w:r>
          </w:p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(рабатка, арабеска, газон, клумба, альпийская горка и т.п.)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b/>
                <w:color w:val="000000"/>
                <w:sz w:val="28"/>
                <w:szCs w:val="28"/>
              </w:rPr>
              <w:t>0-20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 w:rsidRPr="00AA26A4">
              <w:rPr>
                <w:b/>
                <w:sz w:val="28"/>
                <w:szCs w:val="28"/>
              </w:rPr>
              <w:t>Содержание работы и организация образовательной деятельности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AA26A4">
              <w:rPr>
                <w:b/>
                <w:sz w:val="28"/>
                <w:szCs w:val="28"/>
              </w:rPr>
              <w:t>0-19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  <w:u w:val="single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  <w:u w:val="single"/>
              </w:rPr>
              <w:lastRenderedPageBreak/>
              <w:t>2.1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 w:rsidRPr="00AA26A4">
              <w:rPr>
                <w:sz w:val="28"/>
                <w:szCs w:val="28"/>
                <w:u w:val="single"/>
              </w:rPr>
              <w:t>Социально-культурная деятельность (акции по экологии, благоустройству и озеленению территории, экскурсионные программы, экологические тропы и др.)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  <w:r w:rsidRPr="00AA26A4">
              <w:rPr>
                <w:sz w:val="28"/>
                <w:szCs w:val="28"/>
                <w:u w:val="single"/>
              </w:rPr>
              <w:t>0-8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Акции по экологии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Акции по благоустройству и озеленению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Экологические экскурсии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Экологические тропы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  <w:u w:val="single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  <w:u w:val="single"/>
              </w:rPr>
              <w:t>2.2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 w:rsidRPr="00AA26A4">
              <w:rPr>
                <w:sz w:val="28"/>
                <w:szCs w:val="28"/>
                <w:u w:val="single"/>
              </w:rPr>
              <w:t>Инновационная деятельность и ее результаты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  <w:r w:rsidRPr="00AA26A4">
              <w:rPr>
                <w:sz w:val="28"/>
                <w:szCs w:val="28"/>
                <w:u w:val="single"/>
              </w:rPr>
              <w:t>0-11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осуществленных проектов (тематика). Проект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0-3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учебных исследовательских работ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0-3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Наличие внеурочных мероприятий, проведенных с использованием материалов и территорий пришкольного участка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0-3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Проект озеленения пришкольного участка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 w:rsidRPr="00AA26A4">
              <w:rPr>
                <w:b/>
                <w:sz w:val="28"/>
                <w:szCs w:val="28"/>
              </w:rPr>
              <w:t>Оформление конкурсных материалов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AA26A4">
              <w:rPr>
                <w:b/>
                <w:sz w:val="28"/>
                <w:szCs w:val="28"/>
              </w:rPr>
              <w:t>0-15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Полнота и качество представленных материалов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0-5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Степень обеспечения наглядными материалами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0-5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Содержание и качество представленных видеоматериалов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AA26A4">
              <w:rPr>
                <w:sz w:val="28"/>
                <w:szCs w:val="28"/>
              </w:rPr>
              <w:t>0-5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</w:tcPr>
          <w:p w:rsidR="000B2109" w:rsidRPr="00AA26A4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 w:rsidRPr="00AA26A4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94" w:type="dxa"/>
          </w:tcPr>
          <w:p w:rsidR="000B2109" w:rsidRPr="00AA26A4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A26A4">
              <w:rPr>
                <w:rFonts w:eastAsia="Calibri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0B2109" w:rsidRPr="00AA26A4" w:rsidTr="002D2033">
        <w:tc>
          <w:tcPr>
            <w:tcW w:w="776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</w:tcPr>
          <w:p w:rsidR="000B2109" w:rsidRPr="00AA26A4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B2109" w:rsidRPr="00AA26A4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B2109" w:rsidRDefault="000B2109" w:rsidP="000B2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2109" w:rsidRDefault="000B2109">
      <w:pPr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0B2109" w:rsidTr="002D2033">
        <w:trPr>
          <w:trHeight w:val="539"/>
        </w:trPr>
        <w:tc>
          <w:tcPr>
            <w:tcW w:w="4962" w:type="dxa"/>
          </w:tcPr>
          <w:p w:rsidR="000B2109" w:rsidRDefault="000B2109" w:rsidP="002D2033">
            <w:pPr>
              <w:widowControl w:val="0"/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по озеленению и благоустройству территорий общеобразовательных учреждений</w:t>
            </w:r>
          </w:p>
          <w:p w:rsidR="000B2109" w:rsidRDefault="000B2109" w:rsidP="002D2033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пришкольный участок — 2023»</w:t>
            </w:r>
          </w:p>
        </w:tc>
      </w:tr>
    </w:tbl>
    <w:p w:rsidR="000B2109" w:rsidRDefault="000B2109" w:rsidP="000B2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2109" w:rsidRDefault="000B2109" w:rsidP="000B2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Критерии оценивания </w:t>
      </w: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номинации  «Пришкольный учебно-опытный участок»</w:t>
      </w: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 ( наименование учебного заведения)</w:t>
      </w:r>
    </w:p>
    <w:p w:rsidR="000B2109" w:rsidRDefault="000B2109" w:rsidP="000B2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B2109" w:rsidRDefault="000B2109" w:rsidP="000B21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(ФИО ответственного за пришкольный участок, автора проекта)</w:t>
      </w:r>
    </w:p>
    <w:p w:rsidR="000B2109" w:rsidRDefault="000B2109" w:rsidP="000B2109">
      <w:pPr>
        <w:pStyle w:val="Default"/>
        <w:rPr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Документация пришкольного участка </w:t>
            </w:r>
            <w:r>
              <w:rPr>
                <w:sz w:val="28"/>
                <w:szCs w:val="28"/>
              </w:rPr>
              <w:t>(утверждена руководителем и заверена печатью ОО)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0-8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пришкольном участке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пришкольного участка, план работы в текущем году, карта-схема, дизайн, оформление участка, экологическое   состояние участка, календарный план работы на участке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 обучающихся (инструкция по   технике   безопасности при работе с сельскохозяйственными орудиями, правила поведения и культуры труда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Матуриально</w:t>
            </w:r>
            <w:proofErr w:type="spellEnd"/>
            <w:r>
              <w:rPr>
                <w:b/>
                <w:sz w:val="28"/>
                <w:szCs w:val="28"/>
              </w:rPr>
              <w:t>-техническое обеспечение пришкольного учебно-опытного участка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0-20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Земельная площадь участка в га, структура отделов, их назначение и размеры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механизация (наименование, количество, назначение)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Сельскохозяйственный инвентарь, оборудование (наименование, назначение)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 и ограждение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Метеорологическая площадка, подсобные помещения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пейзажных групп деревьев и кустарников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521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Наличие защищенного грунта (теплица, парник)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521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Наличие пришкольного питомника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521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Наличие дендрария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Альпийская горка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и организация образовательной деятельности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0-29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3.1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Ограждение (искусственное, естественное и др.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3.2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Организация работы на пришкольном учебно-опытном участке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0-8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растений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опытных, экспериментальных участков (тематика проводимых опытов)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Дизайнерское оформление уголка живой природы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3.3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Социально-культурная деятельность (акции по экологии, благоустройству и озеленению территории, экскурсионные программы, экологические тропы и др.)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0-8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3.3.1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по экологии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3.3.2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по благоустройству и озеленению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</w:pPr>
            <w:r>
              <w:rPr>
                <w:rFonts w:eastAsia="Calibri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3.3.3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экскурсии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</w:pPr>
            <w:r>
              <w:rPr>
                <w:rFonts w:eastAsia="Calibri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3.3.4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тропы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</w:pPr>
            <w:r>
              <w:rPr>
                <w:rFonts w:eastAsia="Calibri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3.4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Инновационная деятельность и ее результаты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0-11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6521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Наличие осуществленных проектов (тематика). Проект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0-3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6521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Наличие учебных исследовательских работ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0-3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</w:t>
            </w:r>
          </w:p>
        </w:tc>
        <w:tc>
          <w:tcPr>
            <w:tcW w:w="6521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Наличие внеурочных мероприятий, проведенных с использованием материалов и территорий пришкольного участка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0-3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</w:t>
            </w:r>
          </w:p>
        </w:tc>
        <w:tc>
          <w:tcPr>
            <w:tcW w:w="6521" w:type="dxa"/>
          </w:tcPr>
          <w:p w:rsidR="000B2109" w:rsidRDefault="000B2109" w:rsidP="002D203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Проект озеленения пришкольного участка</w:t>
            </w:r>
          </w:p>
        </w:tc>
        <w:tc>
          <w:tcPr>
            <w:tcW w:w="2233" w:type="dxa"/>
          </w:tcPr>
          <w:p w:rsidR="000B2109" w:rsidRDefault="000B2109" w:rsidP="002D20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0-2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конкурсных материалов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0-15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 качество представленных материалов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обеспечения наглядными материалами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качество представленных видеоматериалов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0B2109" w:rsidTr="002D2033">
        <w:tc>
          <w:tcPr>
            <w:tcW w:w="817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B2109" w:rsidRDefault="000B2109" w:rsidP="002D2033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233" w:type="dxa"/>
          </w:tcPr>
          <w:p w:rsidR="000B2109" w:rsidRDefault="000B2109" w:rsidP="002D2033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0B2109" w:rsidRDefault="000B2109" w:rsidP="000B2109">
      <w:pPr>
        <w:pStyle w:val="Default"/>
        <w:rPr>
          <w:sz w:val="28"/>
          <w:szCs w:val="28"/>
        </w:rPr>
      </w:pPr>
    </w:p>
    <w:p w:rsidR="0034002F" w:rsidRDefault="0034002F" w:rsidP="00D634EA">
      <w:pPr>
        <w:widowControl w:val="0"/>
        <w:spacing w:after="0" w:line="240" w:lineRule="auto"/>
      </w:pPr>
    </w:p>
    <w:sectPr w:rsidR="0034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7282"/>
    <w:multiLevelType w:val="multilevel"/>
    <w:tmpl w:val="83246B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892209"/>
    <w:multiLevelType w:val="hybridMultilevel"/>
    <w:tmpl w:val="C356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A"/>
    <w:rsid w:val="000B2109"/>
    <w:rsid w:val="0034002F"/>
    <w:rsid w:val="006E6AE7"/>
    <w:rsid w:val="00A65F52"/>
    <w:rsid w:val="00AF684B"/>
    <w:rsid w:val="00D634EA"/>
    <w:rsid w:val="00E338D2"/>
    <w:rsid w:val="00EA0BA0"/>
    <w:rsid w:val="00E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32CD"/>
  <w15:docId w15:val="{6D0A6436-D863-40B9-A142-BCAD6094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E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4EA"/>
    <w:rPr>
      <w:rFonts w:ascii="Tahoma" w:hAnsi="Tahoma" w:cs="Tahoma"/>
      <w:sz w:val="16"/>
      <w:szCs w:val="16"/>
    </w:rPr>
  </w:style>
  <w:style w:type="character" w:styleId="a6">
    <w:name w:val="Hyperlink"/>
    <w:rsid w:val="000B2109"/>
    <w:rPr>
      <w:color w:val="000080"/>
      <w:u w:val="single"/>
    </w:rPr>
  </w:style>
  <w:style w:type="paragraph" w:styleId="a7">
    <w:name w:val="Body Text"/>
    <w:basedOn w:val="a"/>
    <w:link w:val="a8"/>
    <w:rsid w:val="000B2109"/>
    <w:pPr>
      <w:spacing w:after="140"/>
    </w:pPr>
  </w:style>
  <w:style w:type="character" w:customStyle="1" w:styleId="a8">
    <w:name w:val="Основной текст Знак"/>
    <w:basedOn w:val="a0"/>
    <w:link w:val="a7"/>
    <w:rsid w:val="000B2109"/>
  </w:style>
  <w:style w:type="paragraph" w:customStyle="1" w:styleId="Default">
    <w:name w:val="Default"/>
    <w:qFormat/>
    <w:rsid w:val="000B210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0B2109"/>
  </w:style>
  <w:style w:type="paragraph" w:customStyle="1" w:styleId="Heading11">
    <w:name w:val="Heading 11"/>
    <w:basedOn w:val="a"/>
    <w:qFormat/>
    <w:rsid w:val="000B2109"/>
    <w:pPr>
      <w:ind w:left="540" w:hanging="280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Ирина</cp:lastModifiedBy>
  <cp:revision>8</cp:revision>
  <cp:lastPrinted>2023-06-08T11:18:00Z</cp:lastPrinted>
  <dcterms:created xsi:type="dcterms:W3CDTF">2023-06-07T12:32:00Z</dcterms:created>
  <dcterms:modified xsi:type="dcterms:W3CDTF">2023-06-09T08:20:00Z</dcterms:modified>
</cp:coreProperties>
</file>