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234F" w14:textId="3C62BA4C" w:rsidR="00EF3B1F" w:rsidRPr="00820AE9" w:rsidRDefault="00EF3B1F" w:rsidP="00041B58">
      <w:pPr>
        <w:ind w:right="-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7ADD8" w14:textId="77777777" w:rsidR="00D85A69" w:rsidRPr="00820AE9" w:rsidRDefault="00D85A69" w:rsidP="00041B58">
      <w:pPr>
        <w:ind w:right="-320"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208948F7" w14:textId="77777777" w:rsidR="00AE54F1" w:rsidRPr="00820AE9" w:rsidRDefault="00AE54F1" w:rsidP="00041B58">
      <w:pPr>
        <w:pBdr>
          <w:top w:val="nil"/>
          <w:left w:val="nil"/>
          <w:bottom w:val="nil"/>
          <w:right w:val="nil"/>
          <w:between w:val="nil"/>
        </w:pBdr>
        <w:ind w:right="-1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9D974A7" w14:textId="51FE36CD" w:rsidR="002042C7" w:rsidRPr="00820AE9" w:rsidRDefault="0099504C" w:rsidP="00041B58">
      <w:pPr>
        <w:pBdr>
          <w:top w:val="nil"/>
          <w:left w:val="nil"/>
          <w:bottom w:val="nil"/>
          <w:right w:val="nil"/>
          <w:between w:val="nil"/>
        </w:pBdr>
        <w:ind w:right="-1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820A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ИНФОРМАЦИОННАЯ СПРАВКА</w:t>
      </w:r>
    </w:p>
    <w:p w14:paraId="4F83C28E" w14:textId="77777777" w:rsidR="00947056" w:rsidRPr="00820AE9" w:rsidRDefault="0098592A" w:rsidP="00041B5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Конкурс на лучшую постановку спектакля </w:t>
      </w:r>
      <w:r w:rsidR="0071393B"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Трудный экзамен</w:t>
      </w:r>
      <w:r w:rsidR="0071393B"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881243D" w14:textId="7590CFE0" w:rsidR="0071393B" w:rsidRPr="00820AE9" w:rsidRDefault="0098592A" w:rsidP="00041B5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рамках</w:t>
      </w:r>
      <w:r w:rsidR="00947056"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Всероссийского просветительского проекта «Знание.Театр».</w:t>
      </w:r>
    </w:p>
    <w:p w14:paraId="6F400AEB" w14:textId="77777777" w:rsidR="00947056" w:rsidRPr="00820AE9" w:rsidRDefault="00947056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AB01F1" w14:textId="321FB262" w:rsidR="0071393B" w:rsidRPr="00820AE9" w:rsidRDefault="000B3D6A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среди школьных, студенческих и смешанных театров на лучшую постановку спектакля «Трудный экзамен» по одноименной просветительской пьесе Гульнары Искалиевой</w:t>
      </w:r>
      <w:r w:rsidR="0071393B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ставшей победителем</w:t>
      </w:r>
      <w:r w:rsidR="00F60B80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Всероссийского</w:t>
      </w:r>
      <w:r w:rsidR="0071393B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просветительских пьес </w:t>
      </w:r>
      <w:r w:rsidR="00F60B80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«Знание.Театр», проведенного Российским обществом «Знание» </w:t>
      </w:r>
      <w:r w:rsidR="0071393B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г.</w:t>
      </w:r>
    </w:p>
    <w:p w14:paraId="5B3CE02F" w14:textId="565769D4" w:rsidR="00F60B80" w:rsidRPr="00820AE9" w:rsidRDefault="00F60B80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Партнерами конкурса выступает </w:t>
      </w:r>
      <w:r w:rsidR="00E81423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«Школьная классика» </w:t>
      </w:r>
      <w:r w:rsidR="00E81423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Российского движения детей и молодежи «Движение первых». Конкурс реализуется </w:t>
      </w:r>
      <w:r w:rsidR="00DE48B1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поддержке Минкультуры России в рамках межведомственного проекта «Культура для школьников»</w:t>
      </w:r>
      <w:r w:rsidR="00C81675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283C1FB" w14:textId="77777777" w:rsidR="00DE48B1" w:rsidRPr="00820AE9" w:rsidRDefault="00DE48B1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14E8A" w14:textId="3686050E" w:rsidR="00196C94" w:rsidRPr="00820AE9" w:rsidRDefault="00196C94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C81675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20AE9">
        <w:rPr>
          <w:rFonts w:ascii="Times New Roman" w:hAnsi="Times New Roman" w:cs="Times New Roman"/>
          <w:sz w:val="24"/>
          <w:szCs w:val="24"/>
        </w:rPr>
        <w:t>школьники и студенты от 1</w:t>
      </w:r>
      <w:r w:rsidR="00547A4F" w:rsidRPr="00820AE9">
        <w:rPr>
          <w:rFonts w:ascii="Times New Roman" w:hAnsi="Times New Roman" w:cs="Times New Roman"/>
          <w:sz w:val="24"/>
          <w:szCs w:val="24"/>
        </w:rPr>
        <w:t>4</w:t>
      </w:r>
      <w:r w:rsidRPr="00820AE9">
        <w:rPr>
          <w:rFonts w:ascii="Times New Roman" w:hAnsi="Times New Roman" w:cs="Times New Roman"/>
          <w:sz w:val="24"/>
          <w:szCs w:val="24"/>
        </w:rPr>
        <w:t xml:space="preserve"> до 25 лет.</w:t>
      </w:r>
    </w:p>
    <w:p w14:paraId="43763B10" w14:textId="1CC7BF6D" w:rsidR="0071393B" w:rsidRPr="00820AE9" w:rsidRDefault="0071393B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предлагается поставить спектакль</w:t>
      </w:r>
      <w:r w:rsidR="00C81675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пьесе «Трудный экзамен»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показать его зрителю, снять на видео и направить видеозапись </w:t>
      </w:r>
      <w:r w:rsidR="00C81675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сопроводительным пакетом документов 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экспертную оценку. </w:t>
      </w:r>
    </w:p>
    <w:p w14:paraId="1FE6E1FF" w14:textId="13657AC4" w:rsidR="00F8109E" w:rsidRPr="00820AE9" w:rsidRDefault="00F8109E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конкурса </w:t>
      </w:r>
      <w:r w:rsidRPr="00820AE9">
        <w:rPr>
          <w:rFonts w:ascii="Times New Roman" w:eastAsia="Times New Roman" w:hAnsi="Times New Roman" w:cs="Times New Roman"/>
          <w:sz w:val="24"/>
          <w:szCs w:val="24"/>
        </w:rPr>
        <w:t>https://theatre.znanierussia.ru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592A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доступны обучающий фильм и методические материалы по постановке спектакля «Трудный экзамен».</w:t>
      </w:r>
    </w:p>
    <w:p w14:paraId="574275A2" w14:textId="77777777" w:rsidR="00C81675" w:rsidRPr="00820AE9" w:rsidRDefault="00196C94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Экспертная оценка проходит в 2 этапа. </w:t>
      </w:r>
    </w:p>
    <w:p w14:paraId="3CFF1800" w14:textId="360775E4" w:rsidR="00196C94" w:rsidRPr="00820AE9" w:rsidRDefault="00196C94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первом этапе эксперты </w:t>
      </w:r>
      <w:r w:rsidR="00FD510D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оценивают присланные работы, формируют рейтинговый список по каждому субъекту. Работа, занявшая 1 место в рейтинге субъекта, </w:t>
      </w:r>
      <w:r w:rsidR="006E14AA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становится лауреатом Конкурса и </w:t>
      </w:r>
      <w:r w:rsidR="00FD510D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 в</w:t>
      </w:r>
      <w:r w:rsidR="00583D88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510D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3D88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</w:t>
      </w:r>
      <w:r w:rsidR="00FD510D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83FD06" w14:textId="48141081" w:rsidR="00EF4FC9" w:rsidRPr="00820AE9" w:rsidRDefault="00EF4FC9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Во 2 этапе э</w:t>
      </w:r>
      <w:r w:rsidR="00FD510D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ксперты формируют итоговый рейтинговый список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лауреатов конкурса</w:t>
      </w:r>
      <w:r w:rsidR="00FD510D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Обладателем Гран-при становится работа, занявшее 1 место в рейтинге – она будет показана на московской театральной площадке. </w:t>
      </w:r>
      <w:r w:rsidR="00583D88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Работам, ставшим </w:t>
      </w:r>
      <w:r w:rsidR="00F97AA7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лауреатами </w:t>
      </w:r>
      <w:r w:rsidR="00583D88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будет оказано содействие в показе своей постановки на театральной площадке в своем субъекте.</w:t>
      </w:r>
      <w:r w:rsidR="00FD510D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54CE98" w14:textId="1A2599A5" w:rsidR="0071393B" w:rsidRPr="00820AE9" w:rsidRDefault="00FD510D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театров, участвующих в проекте </w:t>
      </w:r>
      <w:r w:rsidR="00583D88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опубликован 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конкурса.</w:t>
      </w:r>
    </w:p>
    <w:p w14:paraId="36D297DA" w14:textId="3EC24AAA" w:rsidR="0071393B" w:rsidRPr="00820AE9" w:rsidRDefault="0071393B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5F9EB3" w14:textId="77777777" w:rsidR="007C336D" w:rsidRPr="00820AE9" w:rsidRDefault="007C336D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проведения: апрель-ноябрь 2023 г.</w:t>
      </w:r>
    </w:p>
    <w:p w14:paraId="0B0FB630" w14:textId="479D00E9" w:rsidR="00041B58" w:rsidRPr="00820AE9" w:rsidRDefault="00041B58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театральных коллективов: с 15 апреля по 30 июня 2023 г.</w:t>
      </w:r>
    </w:p>
    <w:p w14:paraId="74CD0E4D" w14:textId="6D38C6E1" w:rsidR="00041B58" w:rsidRPr="00820AE9" w:rsidRDefault="00041B58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конкурсных работ на экспертную оценку: с 1 мая по 30 сентября 2023 г.</w:t>
      </w:r>
    </w:p>
    <w:p w14:paraId="79AA8905" w14:textId="36329695" w:rsidR="00041B58" w:rsidRPr="00820AE9" w:rsidRDefault="00041B58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заявок и экспертная оценка конкурсных работ: с 1 по 14 октября 2023 г.</w:t>
      </w:r>
    </w:p>
    <w:p w14:paraId="1E577822" w14:textId="4DC79AE2" w:rsidR="00041B58" w:rsidRPr="00820AE9" w:rsidRDefault="00041B58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результатов Конкурса: 15 октября 2023 г.</w:t>
      </w:r>
    </w:p>
    <w:p w14:paraId="062F697B" w14:textId="3E8BFD6A" w:rsidR="00041B58" w:rsidRPr="00820AE9" w:rsidRDefault="00041B58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лучш</w:t>
      </w:r>
      <w:r w:rsidR="00913E7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спектакл</w:t>
      </w:r>
      <w:r w:rsidR="00913E7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субъектах РФ 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профессиональной театральной площадке в своем регионе: октябрь-ноябрь 2023 г.</w:t>
      </w:r>
    </w:p>
    <w:p w14:paraId="18DD9743" w14:textId="6CF9FCDC" w:rsidR="008926A1" w:rsidRPr="00820AE9" w:rsidRDefault="00041B58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спектакля – обладателя Гран-при в Москве: ноябрь 2023 г.</w:t>
      </w:r>
    </w:p>
    <w:p w14:paraId="363E2167" w14:textId="77777777" w:rsidR="00FD510D" w:rsidRPr="00820AE9" w:rsidRDefault="00FD510D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B0DCC" w14:textId="26C392C2" w:rsidR="00820AE9" w:rsidRPr="00820AE9" w:rsidRDefault="00B020D4" w:rsidP="00041B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Дополнительную информацию о Проекте можно получить </w:t>
      </w:r>
      <w:r w:rsidR="00EF4FC9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https://theatre.znanierussia.ru и </w:t>
      </w:r>
      <w:r w:rsidR="004D17E6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по электронной почте</w:t>
      </w:r>
      <w:r w:rsidR="00D85A69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17E6" w:rsidRPr="00820A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theatre</w:t>
      </w:r>
      <w:r w:rsidR="009D6D60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9D6D60" w:rsidRPr="00820A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znanierussia</w:t>
      </w:r>
      <w:r w:rsidR="009D6D60"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6D60" w:rsidRPr="00820A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1F125" w14:textId="77777777" w:rsidR="00820AE9" w:rsidRPr="00820AE9" w:rsidRDefault="00820A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AE9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1ECFC05" w14:textId="77777777" w:rsidR="00820AE9" w:rsidRPr="00820AE9" w:rsidRDefault="00820AE9" w:rsidP="00820AE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20A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Информация о Конкурсе на лучшую постановку спектакля «Трудный экзамен»</w:t>
      </w:r>
    </w:p>
    <w:p w14:paraId="2B8D3504" w14:textId="77777777" w:rsidR="00820AE9" w:rsidRPr="00820AE9" w:rsidRDefault="00820AE9" w:rsidP="00820AE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225"/>
        <w:gridCol w:w="2787"/>
      </w:tblGrid>
      <w:tr w:rsidR="00820AE9" w:rsidRPr="00820AE9" w14:paraId="10831B94" w14:textId="77777777" w:rsidTr="00C806B5">
        <w:trPr>
          <w:trHeight w:val="20"/>
        </w:trPr>
        <w:tc>
          <w:tcPr>
            <w:tcW w:w="7225" w:type="dxa"/>
          </w:tcPr>
          <w:p w14:paraId="6337B531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20AE9">
              <w:rPr>
                <w:sz w:val="24"/>
                <w:szCs w:val="24"/>
                <w:lang w:eastAsia="en-US"/>
              </w:rPr>
              <w:t>Форма регистрации коллективов в проекте «Знание.Театр»</w:t>
            </w:r>
          </w:p>
          <w:p w14:paraId="6B2EF15D" w14:textId="77777777" w:rsidR="00820AE9" w:rsidRPr="00820AE9" w:rsidRDefault="00792D05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hyperlink r:id="rId8" w:history="1">
              <w:r w:rsidR="00820AE9" w:rsidRPr="00820AE9">
                <w:rPr>
                  <w:rStyle w:val="a5"/>
                  <w:sz w:val="24"/>
                  <w:szCs w:val="24"/>
                  <w:lang w:eastAsia="en-US"/>
                </w:rPr>
                <w:t>https://clck.ru/34CfUq</w:t>
              </w:r>
            </w:hyperlink>
            <w:r w:rsidR="00820AE9" w:rsidRPr="00820AE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87" w:type="dxa"/>
          </w:tcPr>
          <w:p w14:paraId="02EE7174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  <w:lang w:eastAsia="en-US"/>
              </w:rPr>
            </w:pPr>
            <w:r w:rsidRPr="00820AE9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BDF4683" wp14:editId="2FA0D546">
                  <wp:extent cx="1158240" cy="1158240"/>
                  <wp:effectExtent l="0" t="0" r="381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AE9" w:rsidRPr="00820AE9" w14:paraId="20730B71" w14:textId="77777777" w:rsidTr="00C806B5">
        <w:trPr>
          <w:trHeight w:val="20"/>
        </w:trPr>
        <w:tc>
          <w:tcPr>
            <w:tcW w:w="7225" w:type="dxa"/>
          </w:tcPr>
          <w:p w14:paraId="10C5A53C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20AE9">
              <w:rPr>
                <w:sz w:val="24"/>
                <w:szCs w:val="24"/>
                <w:lang w:eastAsia="en-US"/>
              </w:rPr>
              <w:t>Сайт Конкурса</w:t>
            </w:r>
          </w:p>
          <w:p w14:paraId="09609636" w14:textId="77777777" w:rsidR="00820AE9" w:rsidRPr="00820AE9" w:rsidRDefault="00792D05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hyperlink r:id="rId10" w:history="1">
              <w:r w:rsidR="00820AE9" w:rsidRPr="00820AE9">
                <w:rPr>
                  <w:rStyle w:val="a5"/>
                  <w:sz w:val="24"/>
                  <w:szCs w:val="24"/>
                  <w:lang w:eastAsia="en-US"/>
                </w:rPr>
                <w:t>https://theatre.znanierussia.ru</w:t>
              </w:r>
            </w:hyperlink>
            <w:r w:rsidR="00820AE9" w:rsidRPr="00820AE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87" w:type="dxa"/>
          </w:tcPr>
          <w:p w14:paraId="596F5DEC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  <w:lang w:eastAsia="en-US"/>
              </w:rPr>
            </w:pPr>
            <w:r w:rsidRPr="00820AE9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822B56C" wp14:editId="7696C5A6">
                  <wp:extent cx="1158240" cy="11582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AE9" w:rsidRPr="00820AE9" w14:paraId="4872A808" w14:textId="77777777" w:rsidTr="00C806B5">
        <w:trPr>
          <w:trHeight w:val="20"/>
        </w:trPr>
        <w:tc>
          <w:tcPr>
            <w:tcW w:w="7225" w:type="dxa"/>
          </w:tcPr>
          <w:p w14:paraId="788AA652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20AE9">
              <w:rPr>
                <w:sz w:val="24"/>
                <w:szCs w:val="24"/>
                <w:lang w:eastAsia="en-US"/>
              </w:rPr>
              <w:t>Группа Конкурса в социальной сети ВКонтакте</w:t>
            </w:r>
          </w:p>
          <w:p w14:paraId="7A1B816F" w14:textId="77777777" w:rsidR="00820AE9" w:rsidRPr="00820AE9" w:rsidRDefault="00792D05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hyperlink r:id="rId12" w:history="1">
              <w:r w:rsidR="00820AE9" w:rsidRPr="00820AE9">
                <w:rPr>
                  <w:rStyle w:val="a5"/>
                  <w:sz w:val="24"/>
                  <w:szCs w:val="24"/>
                  <w:lang w:eastAsia="en-US"/>
                </w:rPr>
                <w:t>https://vk.com/znanie.theatre</w:t>
              </w:r>
            </w:hyperlink>
            <w:r w:rsidR="00820AE9" w:rsidRPr="00820AE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87" w:type="dxa"/>
          </w:tcPr>
          <w:p w14:paraId="0C418407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20AE9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1297435" wp14:editId="7E5BD550">
                  <wp:extent cx="1158240" cy="1158240"/>
                  <wp:effectExtent l="0" t="0" r="381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AE9" w:rsidRPr="00820AE9" w14:paraId="43038E9D" w14:textId="77777777" w:rsidTr="00C806B5">
        <w:trPr>
          <w:trHeight w:val="20"/>
        </w:trPr>
        <w:tc>
          <w:tcPr>
            <w:tcW w:w="7225" w:type="dxa"/>
          </w:tcPr>
          <w:p w14:paraId="71A50A2D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20AE9">
              <w:rPr>
                <w:sz w:val="24"/>
                <w:szCs w:val="24"/>
                <w:lang w:eastAsia="en-US"/>
              </w:rPr>
              <w:t>Пакет методических материалов для участия в Конкурсе</w:t>
            </w:r>
          </w:p>
          <w:p w14:paraId="6384674B" w14:textId="77777777" w:rsidR="00820AE9" w:rsidRPr="00820AE9" w:rsidRDefault="00792D05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hyperlink r:id="rId14" w:history="1">
              <w:r w:rsidR="00820AE9" w:rsidRPr="00820AE9">
                <w:rPr>
                  <w:rStyle w:val="a5"/>
                  <w:sz w:val="24"/>
                  <w:szCs w:val="24"/>
                  <w:lang w:eastAsia="en-US"/>
                </w:rPr>
                <w:t>https://disk.yandex.ru/d/7jIIInvyXxu0og</w:t>
              </w:r>
            </w:hyperlink>
            <w:r w:rsidR="00820AE9" w:rsidRPr="00820AE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87" w:type="dxa"/>
          </w:tcPr>
          <w:p w14:paraId="697B8754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20AE9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41369E1" wp14:editId="17D1B47B">
                  <wp:extent cx="1234440" cy="1234440"/>
                  <wp:effectExtent l="0" t="0" r="381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AE9" w:rsidRPr="00820AE9" w14:paraId="052B9691" w14:textId="77777777" w:rsidTr="00C806B5">
        <w:trPr>
          <w:trHeight w:val="20"/>
        </w:trPr>
        <w:tc>
          <w:tcPr>
            <w:tcW w:w="7225" w:type="dxa"/>
          </w:tcPr>
          <w:p w14:paraId="7A82E27E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20AE9">
              <w:rPr>
                <w:sz w:val="24"/>
                <w:szCs w:val="24"/>
                <w:lang w:eastAsia="en-US"/>
              </w:rPr>
              <w:t>Запланировать показ спектакля в рамках Конкурса</w:t>
            </w:r>
          </w:p>
          <w:p w14:paraId="0A37E43A" w14:textId="77777777" w:rsidR="00820AE9" w:rsidRPr="00820AE9" w:rsidRDefault="00792D05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hyperlink r:id="rId16" w:history="1">
              <w:r w:rsidR="00820AE9" w:rsidRPr="00820AE9">
                <w:rPr>
                  <w:rStyle w:val="a5"/>
                  <w:sz w:val="24"/>
                  <w:szCs w:val="24"/>
                  <w:lang w:eastAsia="en-US"/>
                </w:rPr>
                <w:t>https://clck.ru/34FZn3</w:t>
              </w:r>
            </w:hyperlink>
            <w:r w:rsidR="00820AE9" w:rsidRPr="00820AE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87" w:type="dxa"/>
          </w:tcPr>
          <w:p w14:paraId="1D3B40A4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  <w:lang w:eastAsia="en-US"/>
              </w:rPr>
            </w:pPr>
            <w:r w:rsidRPr="00820AE9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305A10F" wp14:editId="6A009623">
                  <wp:extent cx="1257300" cy="1257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AE9" w:rsidRPr="00820AE9" w14:paraId="71025882" w14:textId="77777777" w:rsidTr="00C806B5">
        <w:trPr>
          <w:trHeight w:val="20"/>
        </w:trPr>
        <w:tc>
          <w:tcPr>
            <w:tcW w:w="7225" w:type="dxa"/>
          </w:tcPr>
          <w:p w14:paraId="743BFAFC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820AE9">
              <w:rPr>
                <w:sz w:val="24"/>
                <w:szCs w:val="24"/>
                <w:lang w:eastAsia="en-US"/>
              </w:rPr>
              <w:t>Отправить конкурсную работу</w:t>
            </w:r>
          </w:p>
          <w:p w14:paraId="3C188C3C" w14:textId="77777777" w:rsidR="00820AE9" w:rsidRPr="00820AE9" w:rsidRDefault="00792D05" w:rsidP="00C806B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hyperlink r:id="rId18" w:history="1">
              <w:r w:rsidR="00820AE9" w:rsidRPr="00820AE9">
                <w:rPr>
                  <w:rStyle w:val="a5"/>
                  <w:sz w:val="24"/>
                  <w:szCs w:val="24"/>
                  <w:lang w:eastAsia="en-US"/>
                </w:rPr>
                <w:t>https://clck.ru/34FZim</w:t>
              </w:r>
            </w:hyperlink>
            <w:r w:rsidR="00820AE9" w:rsidRPr="00820AE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87" w:type="dxa"/>
          </w:tcPr>
          <w:p w14:paraId="14C8A8D9" w14:textId="77777777" w:rsidR="00820AE9" w:rsidRPr="00820AE9" w:rsidRDefault="00820AE9" w:rsidP="00C806B5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  <w:lang w:eastAsia="en-US"/>
              </w:rPr>
            </w:pPr>
            <w:r w:rsidRPr="00820AE9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38CA6D0" wp14:editId="35E85B32">
                  <wp:extent cx="1226820" cy="1226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A7D3F" w14:textId="77777777" w:rsidR="00B020D4" w:rsidRPr="00820AE9" w:rsidRDefault="00B020D4" w:rsidP="00820A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20D4" w:rsidRPr="00820AE9" w:rsidSect="00432310">
      <w:headerReference w:type="default" r:id="rId20"/>
      <w:footerReference w:type="default" r:id="rId21"/>
      <w:headerReference w:type="first" r:id="rId22"/>
      <w:pgSz w:w="11909" w:h="16834"/>
      <w:pgMar w:top="1134" w:right="567" w:bottom="993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C8A1" w14:textId="77777777" w:rsidR="00792D05" w:rsidRDefault="00792D05">
      <w:pPr>
        <w:spacing w:line="240" w:lineRule="auto"/>
      </w:pPr>
      <w:r>
        <w:separator/>
      </w:r>
    </w:p>
  </w:endnote>
  <w:endnote w:type="continuationSeparator" w:id="0">
    <w:p w14:paraId="2AE1B227" w14:textId="77777777" w:rsidR="00792D05" w:rsidRDefault="00792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C403" w14:textId="77777777" w:rsidR="00EF3B1F" w:rsidRDefault="00EF3B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250D" w14:textId="77777777" w:rsidR="00792D05" w:rsidRDefault="00792D05">
      <w:pPr>
        <w:spacing w:line="240" w:lineRule="auto"/>
      </w:pPr>
      <w:r>
        <w:separator/>
      </w:r>
    </w:p>
  </w:footnote>
  <w:footnote w:type="continuationSeparator" w:id="0">
    <w:p w14:paraId="3B6B5615" w14:textId="77777777" w:rsidR="00792D05" w:rsidRDefault="00792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038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7EAC11A" w14:textId="700788BC" w:rsidR="002042C7" w:rsidRPr="00996B1D" w:rsidRDefault="002042C7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6B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6B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6B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6C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96B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7840991" w14:textId="77777777" w:rsidR="002042C7" w:rsidRDefault="002042C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B09A" w14:textId="360437B5" w:rsidR="00AE54F1" w:rsidRDefault="00AE54F1">
    <w:pPr>
      <w:pStyle w:val="af1"/>
    </w:pPr>
    <w:r w:rsidRPr="004846DE">
      <w:rPr>
        <w:rFonts w:ascii="Times New Roman" w:hAnsi="Times New Roman" w:cs="Times New Roman"/>
        <w:noProof/>
        <w:sz w:val="28"/>
        <w:szCs w:val="28"/>
      </w:rPr>
      <w:drawing>
        <wp:anchor distT="57150" distB="57150" distL="57150" distR="57150" simplePos="0" relativeHeight="251659264" behindDoc="0" locked="0" layoutInCell="1" hidden="0" allowOverlap="1" wp14:anchorId="5AD9E156" wp14:editId="12368E4F">
          <wp:simplePos x="0" y="0"/>
          <wp:positionH relativeFrom="margin">
            <wp:posOffset>4513050</wp:posOffset>
          </wp:positionH>
          <wp:positionV relativeFrom="paragraph">
            <wp:posOffset>-327660</wp:posOffset>
          </wp:positionV>
          <wp:extent cx="2209800" cy="1005840"/>
          <wp:effectExtent l="0" t="0" r="0" b="0"/>
          <wp:wrapSquare wrapText="bothSides" distT="57150" distB="57150" distL="57150" distR="57150"/>
          <wp:docPr id="1" name="image1.png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3"/>
                  <pic:cNvPicPr preferRelativeResize="0"/>
                </pic:nvPicPr>
                <pic:blipFill>
                  <a:blip r:embed="rId1"/>
                  <a:srcRect t="21559" b="21523"/>
                  <a:stretch>
                    <a:fillRect/>
                  </a:stretch>
                </pic:blipFill>
                <pic:spPr>
                  <a:xfrm>
                    <a:off x="0" y="0"/>
                    <a:ext cx="2209800" cy="100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38E"/>
    <w:multiLevelType w:val="hybridMultilevel"/>
    <w:tmpl w:val="104C9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E6BAB"/>
    <w:multiLevelType w:val="hybridMultilevel"/>
    <w:tmpl w:val="8842C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9D7971"/>
    <w:multiLevelType w:val="hybridMultilevel"/>
    <w:tmpl w:val="6432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18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1F"/>
    <w:rsid w:val="00001DD5"/>
    <w:rsid w:val="00006ACD"/>
    <w:rsid w:val="00041B58"/>
    <w:rsid w:val="00052489"/>
    <w:rsid w:val="0006123A"/>
    <w:rsid w:val="0006137E"/>
    <w:rsid w:val="00087D78"/>
    <w:rsid w:val="000B011D"/>
    <w:rsid w:val="000B3D6A"/>
    <w:rsid w:val="000C6499"/>
    <w:rsid w:val="000F50D2"/>
    <w:rsid w:val="0012013B"/>
    <w:rsid w:val="00196C94"/>
    <w:rsid w:val="001D37F3"/>
    <w:rsid w:val="001E3A74"/>
    <w:rsid w:val="001E530F"/>
    <w:rsid w:val="002042C7"/>
    <w:rsid w:val="00211C9B"/>
    <w:rsid w:val="0022058C"/>
    <w:rsid w:val="00246F1D"/>
    <w:rsid w:val="00254540"/>
    <w:rsid w:val="002679C5"/>
    <w:rsid w:val="00294868"/>
    <w:rsid w:val="002A57BA"/>
    <w:rsid w:val="002C16C0"/>
    <w:rsid w:val="002C3760"/>
    <w:rsid w:val="002D7C60"/>
    <w:rsid w:val="002E75B0"/>
    <w:rsid w:val="002F38D8"/>
    <w:rsid w:val="003065BD"/>
    <w:rsid w:val="00311BF5"/>
    <w:rsid w:val="00312404"/>
    <w:rsid w:val="00374571"/>
    <w:rsid w:val="0038747B"/>
    <w:rsid w:val="003D0C6D"/>
    <w:rsid w:val="003D4F7A"/>
    <w:rsid w:val="003E1784"/>
    <w:rsid w:val="003F78C1"/>
    <w:rsid w:val="00415D85"/>
    <w:rsid w:val="004216BC"/>
    <w:rsid w:val="00432310"/>
    <w:rsid w:val="0046683A"/>
    <w:rsid w:val="004736A7"/>
    <w:rsid w:val="0047609A"/>
    <w:rsid w:val="004846DE"/>
    <w:rsid w:val="004A41AA"/>
    <w:rsid w:val="004D17E6"/>
    <w:rsid w:val="00521C2B"/>
    <w:rsid w:val="00522BC2"/>
    <w:rsid w:val="00534C1D"/>
    <w:rsid w:val="00547A4F"/>
    <w:rsid w:val="00583D88"/>
    <w:rsid w:val="005E3E1C"/>
    <w:rsid w:val="005F0B5B"/>
    <w:rsid w:val="00617F80"/>
    <w:rsid w:val="00630051"/>
    <w:rsid w:val="006353F0"/>
    <w:rsid w:val="00660D0D"/>
    <w:rsid w:val="00661B0D"/>
    <w:rsid w:val="00691CDB"/>
    <w:rsid w:val="006E14AA"/>
    <w:rsid w:val="0070291B"/>
    <w:rsid w:val="0071393B"/>
    <w:rsid w:val="00717F11"/>
    <w:rsid w:val="007325B5"/>
    <w:rsid w:val="00735FAB"/>
    <w:rsid w:val="00737AFB"/>
    <w:rsid w:val="007510D1"/>
    <w:rsid w:val="007614BB"/>
    <w:rsid w:val="007639F8"/>
    <w:rsid w:val="00773F54"/>
    <w:rsid w:val="00792D05"/>
    <w:rsid w:val="0079391C"/>
    <w:rsid w:val="007A2D3A"/>
    <w:rsid w:val="007A3601"/>
    <w:rsid w:val="007C336D"/>
    <w:rsid w:val="00820AE9"/>
    <w:rsid w:val="008304EC"/>
    <w:rsid w:val="00840F92"/>
    <w:rsid w:val="0086375B"/>
    <w:rsid w:val="00867138"/>
    <w:rsid w:val="00873B7B"/>
    <w:rsid w:val="008926A1"/>
    <w:rsid w:val="008975D8"/>
    <w:rsid w:val="008B68BC"/>
    <w:rsid w:val="008D37D7"/>
    <w:rsid w:val="008F0ED2"/>
    <w:rsid w:val="00913E71"/>
    <w:rsid w:val="00941ED9"/>
    <w:rsid w:val="00947056"/>
    <w:rsid w:val="0098592A"/>
    <w:rsid w:val="009917CE"/>
    <w:rsid w:val="0099504C"/>
    <w:rsid w:val="00996B1D"/>
    <w:rsid w:val="009B3EC2"/>
    <w:rsid w:val="009C5F2D"/>
    <w:rsid w:val="009D6D60"/>
    <w:rsid w:val="00A46B57"/>
    <w:rsid w:val="00A478DB"/>
    <w:rsid w:val="00A77107"/>
    <w:rsid w:val="00A80F38"/>
    <w:rsid w:val="00A94D27"/>
    <w:rsid w:val="00AA5246"/>
    <w:rsid w:val="00AE54F1"/>
    <w:rsid w:val="00B020D4"/>
    <w:rsid w:val="00B25015"/>
    <w:rsid w:val="00B519E2"/>
    <w:rsid w:val="00B833FE"/>
    <w:rsid w:val="00B86FDF"/>
    <w:rsid w:val="00BA1E9F"/>
    <w:rsid w:val="00BA4756"/>
    <w:rsid w:val="00BB1890"/>
    <w:rsid w:val="00BB6E35"/>
    <w:rsid w:val="00BD08DE"/>
    <w:rsid w:val="00C279BB"/>
    <w:rsid w:val="00C353C3"/>
    <w:rsid w:val="00C81675"/>
    <w:rsid w:val="00CB43D6"/>
    <w:rsid w:val="00CB54D2"/>
    <w:rsid w:val="00D45CE4"/>
    <w:rsid w:val="00D709D8"/>
    <w:rsid w:val="00D85A69"/>
    <w:rsid w:val="00DA587D"/>
    <w:rsid w:val="00DE0940"/>
    <w:rsid w:val="00DE48B1"/>
    <w:rsid w:val="00DE6970"/>
    <w:rsid w:val="00DF0260"/>
    <w:rsid w:val="00E81423"/>
    <w:rsid w:val="00E83FD3"/>
    <w:rsid w:val="00EB6178"/>
    <w:rsid w:val="00EC1AF8"/>
    <w:rsid w:val="00EC34B5"/>
    <w:rsid w:val="00EE0483"/>
    <w:rsid w:val="00EF3B1F"/>
    <w:rsid w:val="00EF4FC9"/>
    <w:rsid w:val="00F23103"/>
    <w:rsid w:val="00F25D14"/>
    <w:rsid w:val="00F60B80"/>
    <w:rsid w:val="00F648C4"/>
    <w:rsid w:val="00F800C9"/>
    <w:rsid w:val="00F8109E"/>
    <w:rsid w:val="00F97AA7"/>
    <w:rsid w:val="00FB01AC"/>
    <w:rsid w:val="00FB25FA"/>
    <w:rsid w:val="00FB3DBB"/>
    <w:rsid w:val="00FB51DE"/>
    <w:rsid w:val="00FD510D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EB3A"/>
  <w15:docId w15:val="{7137C8E3-22D7-4899-85DE-26B282F4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F2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334D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334D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3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3FD2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D47D4A"/>
    <w:pPr>
      <w:spacing w:line="240" w:lineRule="auto"/>
    </w:pPr>
  </w:style>
  <w:style w:type="character" w:styleId="a9">
    <w:name w:val="FollowedHyperlink"/>
    <w:basedOn w:val="a0"/>
    <w:uiPriority w:val="99"/>
    <w:semiHidden/>
    <w:unhideWhenUsed/>
    <w:rsid w:val="006A0C98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C8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75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75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751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5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7514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B3110B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C8410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4105"/>
  </w:style>
  <w:style w:type="paragraph" w:styleId="af3">
    <w:name w:val="footer"/>
    <w:basedOn w:val="a"/>
    <w:link w:val="af4"/>
    <w:uiPriority w:val="99"/>
    <w:unhideWhenUsed/>
    <w:rsid w:val="00C8410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4105"/>
  </w:style>
  <w:style w:type="character" w:styleId="af5">
    <w:name w:val="Emphasis"/>
    <w:basedOn w:val="a0"/>
    <w:uiPriority w:val="20"/>
    <w:qFormat/>
    <w:rsid w:val="007A2D3A"/>
    <w:rPr>
      <w:i/>
      <w:iCs/>
    </w:rPr>
  </w:style>
  <w:style w:type="character" w:styleId="af6">
    <w:name w:val="Unresolved Mention"/>
    <w:basedOn w:val="a0"/>
    <w:uiPriority w:val="99"/>
    <w:semiHidden/>
    <w:unhideWhenUsed/>
    <w:rsid w:val="00F8109E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820AE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4CfUq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clck.ru/34FZi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znanie.theatre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clck.ru/34FZn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theatre.znanierussia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isk.yandex.ru/d/7jIIInvyXxu0og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z/OoUBjmAusrBsVmoyGAKYDRHQ==">AMUW2mVi6P2B9DdLi2KgiDqLmgN5M+ucCZBu19III52X6MrYqzuXtxPl0gOj+GAjblCsy153ldIXoQ8dT5cA1pIuwpiLWGurmOaxnE2Uzp+pn1aOEF2r/zw=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Кибешев Руслан  Рафаилович</cp:lastModifiedBy>
  <cp:revision>4</cp:revision>
  <dcterms:created xsi:type="dcterms:W3CDTF">2023-05-03T07:35:00Z</dcterms:created>
  <dcterms:modified xsi:type="dcterms:W3CDTF">2023-06-06T07:29:00Z</dcterms:modified>
</cp:coreProperties>
</file>